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F9" w:rsidRPr="006079F9" w:rsidRDefault="006079F9" w:rsidP="006079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Warunki odstąpienia od umowy</w:t>
      </w:r>
    </w:p>
    <w:p w:rsidR="006079F9" w:rsidRPr="006079F9" w:rsidRDefault="006079F9" w:rsidP="006079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79F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§1 Użyte pojęcia/definicje</w:t>
      </w:r>
    </w:p>
    <w:p w:rsidR="006079F9" w:rsidRPr="006079F9" w:rsidRDefault="006079F9" w:rsidP="00607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>Klient – osoba fizyczna, w tym Konsument oraz Przedsiębiorca, która posiada zdolność do czynności prawnych, która korzysta lub zamierza korzysta</w:t>
      </w:r>
      <w:r w:rsidR="00AC0809">
        <w:rPr>
          <w:rFonts w:ascii="Times New Roman" w:eastAsia="Times New Roman" w:hAnsi="Times New Roman" w:cs="Times New Roman"/>
          <w:sz w:val="24"/>
          <w:szCs w:val="24"/>
          <w:lang w:eastAsia="pl-PL"/>
        </w:rPr>
        <w:t>ć z usług firmy Lodo</w:t>
      </w:r>
    </w:p>
    <w:p w:rsidR="006079F9" w:rsidRPr="006079F9" w:rsidRDefault="006079F9" w:rsidP="00607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 – osoba fizyczna dokonująca czynności prawnej niezwiązanej bezpośrednio z jej działalnością gospodarczą lub zawodową.</w:t>
      </w:r>
    </w:p>
    <w:p w:rsidR="006079F9" w:rsidRPr="006079F9" w:rsidRDefault="006079F9" w:rsidP="006079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 – osoba fizyczna/prawna dokonująca zakupu lub zamierzająca dokonać zakupu do celów związanych z wykonywaną działalnością gospodarczą.</w:t>
      </w:r>
    </w:p>
    <w:p w:rsidR="006079F9" w:rsidRPr="006079F9" w:rsidRDefault="006079F9" w:rsidP="0060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Konsument, który zawarł umowę na odległość, może od niej odstąpić bez podania przyczyn, składając stosowne oświadczenie na piśmie w terminie 14 dni. Termin czternastodniowy, w którym konsument może odstąpić od umowy, liczy się od dnia wydania rzeczy, a gdy umowa dotyczy świadczenia usługi - od dnia jej zawarcia. Zwracany towar musi zostać wysłany na adres podany p</w:t>
      </w:r>
      <w:r w:rsidR="00AC0809">
        <w:rPr>
          <w:rFonts w:ascii="Times New Roman" w:eastAsia="Times New Roman" w:hAnsi="Times New Roman" w:cs="Times New Roman"/>
          <w:sz w:val="24"/>
          <w:szCs w:val="24"/>
          <w:lang w:eastAsia="pl-PL"/>
        </w:rPr>
        <w:t>rzez pracownika Lodo</w:t>
      </w:r>
    </w:p>
    <w:p w:rsidR="00C017EC" w:rsidRDefault="006079F9" w:rsidP="0060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ustawą, zwracany towar musi być w stanie niezmienionym. </w:t>
      </w:r>
    </w:p>
    <w:p w:rsidR="006079F9" w:rsidRPr="00C017EC" w:rsidRDefault="006079F9" w:rsidP="0060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1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Zwrotowi nie podlegają:</w:t>
      </w:r>
    </w:p>
    <w:p w:rsidR="006079F9" w:rsidRPr="00C017EC" w:rsidRDefault="006079F9" w:rsidP="00C017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meble nierdzewne produkowane w celu realizacji konkretnego zamówienia </w:t>
      </w:r>
      <w:r w:rsidR="00C01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meble </w:t>
      </w:r>
      <w:proofErr w:type="spellStart"/>
      <w:r w:rsidR="00C017EC">
        <w:rPr>
          <w:rFonts w:ascii="Times New Roman" w:eastAsia="Times New Roman" w:hAnsi="Times New Roman" w:cs="Times New Roman"/>
          <w:sz w:val="24"/>
          <w:szCs w:val="24"/>
          <w:lang w:eastAsia="pl-PL"/>
        </w:rPr>
        <w:t>Stalgast</w:t>
      </w:r>
      <w:proofErr w:type="spellEnd"/>
      <w:r w:rsidR="00C01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 w 24h spawane i skręcane. </w:t>
      </w:r>
      <w:r w:rsidR="00C017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17EC">
        <w:rPr>
          <w:rFonts w:ascii="Times New Roman" w:eastAsia="Times New Roman" w:hAnsi="Times New Roman" w:cs="Times New Roman"/>
          <w:sz w:val="24"/>
          <w:szCs w:val="24"/>
          <w:lang w:eastAsia="pl-PL"/>
        </w:rPr>
        <w:t>(nie dotyczy to mebli typowych, magazynowanych, które nie wym</w:t>
      </w:r>
      <w:r w:rsidR="00C017EC" w:rsidRPr="00C017EC">
        <w:rPr>
          <w:rFonts w:ascii="Times New Roman" w:eastAsia="Times New Roman" w:hAnsi="Times New Roman" w:cs="Times New Roman"/>
          <w:sz w:val="24"/>
          <w:szCs w:val="24"/>
          <w:lang w:eastAsia="pl-PL"/>
        </w:rPr>
        <w:t>agają realizacji</w:t>
      </w:r>
      <w:r w:rsidRPr="00C017EC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614C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079F9" w:rsidRPr="006079F9" w:rsidRDefault="006079F9" w:rsidP="006079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urządzenia/sprzęty, które wymagają niestandardowego procesu zamówienia – nietypowy, niemagazynowany sprzęt, </w:t>
      </w:r>
      <w:r w:rsidR="00C01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produkowany i </w:t>
      </w: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>sprowadzany dla Klienta.</w:t>
      </w:r>
    </w:p>
    <w:p w:rsidR="006079F9" w:rsidRPr="006079F9" w:rsidRDefault="006079F9" w:rsidP="006079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79F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§2 Warunki odstąpienia od umowy</w:t>
      </w:r>
    </w:p>
    <w:p w:rsidR="006079F9" w:rsidRPr="006079F9" w:rsidRDefault="006079F9" w:rsidP="0060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>W obu przypadkach (Konsument i Przedsiębiorca) zwrot wzajemnych świadczeń powinien nastąpić nie później niż w terminie 14 dni od momentu odstąpienia od umowy sprzedaży. Z odsyłanym towarem Klient winien zwrócić wszelkie produkty/świadczenia, które</w:t>
      </w:r>
      <w:r w:rsidR="00C01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otrzymał w formie „gratisu”, a </w:t>
      </w: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warunkiem otrzymania lub otrzymania w preferencyjnej cenie był zakup zwracanego sprzętu oraz otrz</w:t>
      </w:r>
      <w:r w:rsidR="00C017EC">
        <w:rPr>
          <w:rFonts w:ascii="Times New Roman" w:eastAsia="Times New Roman" w:hAnsi="Times New Roman" w:cs="Times New Roman"/>
          <w:sz w:val="24"/>
          <w:szCs w:val="24"/>
          <w:lang w:eastAsia="pl-PL"/>
        </w:rPr>
        <w:t>ymany/e dokument/y WZ. Zwracane przedmioty</w:t>
      </w: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muszą być w stanie niezmienionym. W przypadku spełnienia wymaganych postanowień, umowę sprzedaży uważa się za niebyłą, a Klientowi zwracana jest kwota równa wartości zakupionego sprzętu oraz koszty dostawy sprzętu - w przypadku gdy je poniósł (zwrot kosztów dostawy dotyczy jedynie Konsumentów).</w:t>
      </w:r>
    </w:p>
    <w:p w:rsidR="006079F9" w:rsidRPr="006079F9" w:rsidRDefault="006079F9" w:rsidP="006079F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079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Procedura dla Konsumenta:</w:t>
      </w:r>
    </w:p>
    <w:p w:rsidR="006079F9" w:rsidRPr="006079F9" w:rsidRDefault="006079F9" w:rsidP="0060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Konsument, który zawarł umowę na odległość, może od niej odstąpić bez podania przyczyn, składając stosowne oświadczenie na piśmie w terminie 14 dni. Termin czternastodniowy, w którym konsument może odstąpić od umowy, liczy się od dnia wydania rzeczy, a gdy umowa dotyczy świadczenia usługi - od dnia jej zawarcia. Zwracany towar musi zostać wysłany na adres podany przez pracownika </w:t>
      </w:r>
      <w:r w:rsidR="00AC0809">
        <w:rPr>
          <w:rFonts w:ascii="Times New Roman" w:eastAsia="Times New Roman" w:hAnsi="Times New Roman" w:cs="Times New Roman"/>
          <w:sz w:val="24"/>
          <w:szCs w:val="24"/>
          <w:lang w:eastAsia="pl-PL"/>
        </w:rPr>
        <w:t>Lodo</w:t>
      </w:r>
    </w:p>
    <w:p w:rsidR="006079F9" w:rsidRPr="006079F9" w:rsidRDefault="006079F9" w:rsidP="0060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ustawą, zwracany towar musi być w stanie niezmienionym. Zwrotowi nie podlegają:</w:t>
      </w:r>
    </w:p>
    <w:p w:rsidR="00614C72" w:rsidRPr="00C017EC" w:rsidRDefault="00614C72" w:rsidP="00614C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meble nierdzewne produkowane w celu realizacji konkretnego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meble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Stalgast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 w 24h spawane i skręcane.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17EC">
        <w:rPr>
          <w:rFonts w:ascii="Times New Roman" w:eastAsia="Times New Roman" w:hAnsi="Times New Roman" w:cs="Times New Roman"/>
          <w:sz w:val="24"/>
          <w:szCs w:val="24"/>
          <w:lang w:eastAsia="pl-PL"/>
        </w:rPr>
        <w:t>(nie dotyczy to mebli typowych, magazynowanych, które nie wymagają realizacji).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14C72" w:rsidRPr="006079F9" w:rsidRDefault="00614C72" w:rsidP="00614C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urządzenia/sprzęty, które wymagają niestandardowego procesu zamówienia – nietypowy, niemagazynowany sprzęt,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produkowany i </w:t>
      </w: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>sprowadzany dla Klienta.</w:t>
      </w:r>
    </w:p>
    <w:p w:rsidR="006079F9" w:rsidRPr="006079F9" w:rsidRDefault="006079F9" w:rsidP="006079F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079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Procedura dla Przedsiębiorcy:</w:t>
      </w:r>
    </w:p>
    <w:p w:rsidR="006079F9" w:rsidRPr="006079F9" w:rsidRDefault="006079F9" w:rsidP="0060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 </w:t>
      </w:r>
      <w:r w:rsidR="00D53F75">
        <w:rPr>
          <w:rFonts w:ascii="Times New Roman" w:eastAsia="Times New Roman" w:hAnsi="Times New Roman" w:cs="Times New Roman"/>
          <w:sz w:val="24"/>
          <w:szCs w:val="24"/>
          <w:lang w:eastAsia="pl-PL"/>
        </w:rPr>
        <w:t>Lodo</w:t>
      </w: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odmówić przyjęcia zwrotu towaru zakupionego przez Przedsiębiorcę. Zwroty towarów/usług zakupionych przez Przedsiębiorcę ustalane są indywidualnie i nie obejmuje ich Ustawa o ochronie niektórych praw konsumentów. W takich przypadkach możliwe jest naliczenie opłaty manipulacyjnej związanej ze zwrotem towaru – przeważnie w wysokości 10% wartości zwracanego towaru.</w:t>
      </w:r>
    </w:p>
    <w:p w:rsidR="006079F9" w:rsidRPr="006079F9" w:rsidRDefault="006079F9" w:rsidP="006079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079F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§3 Procedura zwrotu</w:t>
      </w:r>
    </w:p>
    <w:p w:rsidR="006079F9" w:rsidRPr="006079F9" w:rsidRDefault="006079F9" w:rsidP="006079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14 dni od otrzymania towaru/usługi Klient powinien wysłać w pełni wypełniony formularz zwrotu towaru</w:t>
      </w:r>
      <w:r w:rsidR="00D53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 pob</w:t>
      </w:r>
      <w:r w:rsidR="00614C72">
        <w:rPr>
          <w:rFonts w:ascii="Times New Roman" w:eastAsia="Times New Roman" w:hAnsi="Times New Roman" w:cs="Times New Roman"/>
          <w:sz w:val="24"/>
          <w:szCs w:val="24"/>
          <w:lang w:eastAsia="pl-PL"/>
        </w:rPr>
        <w:t>rania w zakładce regulamin</w:t>
      </w:r>
      <w:r w:rsidR="00D53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adres </w:t>
      </w:r>
      <w:hyperlink r:id="rId5" w:history="1">
        <w:r w:rsidR="00614C72" w:rsidRPr="0056660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biuro@lodo.pl</w:t>
        </w:r>
      </w:hyperlink>
      <w:r w:rsidR="00614C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" w:history="1">
        <w:r w:rsidR="00614C72" w:rsidRPr="0056660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handlowy@lodo.pl</w:t>
        </w:r>
      </w:hyperlink>
      <w:r w:rsidR="00614C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79F9" w:rsidRPr="006079F9" w:rsidRDefault="00D53F75" w:rsidP="006079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firmy Lodo </w:t>
      </w:r>
      <w:r w:rsidR="006079F9"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>w e-mailu zwrotnym ustosunkowuje się do zgłoszenia, podając adres do odesłania sprzętu.</w:t>
      </w:r>
    </w:p>
    <w:p w:rsidR="006079F9" w:rsidRPr="006079F9" w:rsidRDefault="006079F9" w:rsidP="006079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>Klient powinien odesłać towar w sposób bezpieczny (towar musi dotrzeć do magazynu nienaruszony).</w:t>
      </w:r>
    </w:p>
    <w:p w:rsidR="000C5293" w:rsidRPr="00614C72" w:rsidRDefault="006079F9" w:rsidP="00614C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9F9">
        <w:rPr>
          <w:rFonts w:ascii="Times New Roman" w:eastAsia="Times New Roman" w:hAnsi="Times New Roman" w:cs="Times New Roman"/>
          <w:sz w:val="24"/>
          <w:szCs w:val="24"/>
          <w:lang w:eastAsia="pl-PL"/>
        </w:rPr>
        <w:t>Po weryfikacji towaru przez dział zwrotów, Klient otrzyma zwrot pieniędzy na wskazane konto bankowe.</w:t>
      </w:r>
    </w:p>
    <w:sectPr w:rsidR="000C5293" w:rsidRPr="0061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5AF0"/>
    <w:multiLevelType w:val="multilevel"/>
    <w:tmpl w:val="C2B8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A5B55"/>
    <w:multiLevelType w:val="multilevel"/>
    <w:tmpl w:val="3010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62ABE"/>
    <w:multiLevelType w:val="multilevel"/>
    <w:tmpl w:val="0D3C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C014D"/>
    <w:multiLevelType w:val="multilevel"/>
    <w:tmpl w:val="4930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F9"/>
    <w:rsid w:val="000C5293"/>
    <w:rsid w:val="006079F9"/>
    <w:rsid w:val="00614C72"/>
    <w:rsid w:val="00AC0809"/>
    <w:rsid w:val="00C017EC"/>
    <w:rsid w:val="00D04178"/>
    <w:rsid w:val="00D5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7F0F9-A8E8-47E9-BEC8-0B968ECF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dlowy@lodo.pl" TargetMode="External"/><Relationship Id="rId5" Type="http://schemas.openxmlformats.org/officeDocument/2006/relationships/hyperlink" Target="mailto:biuro@lod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Stanowisko02</dc:creator>
  <cp:keywords/>
  <dc:description/>
  <cp:lastModifiedBy>Konto Microsoft</cp:lastModifiedBy>
  <cp:revision>2</cp:revision>
  <dcterms:created xsi:type="dcterms:W3CDTF">2023-07-18T10:21:00Z</dcterms:created>
  <dcterms:modified xsi:type="dcterms:W3CDTF">2023-07-18T10:21:00Z</dcterms:modified>
</cp:coreProperties>
</file>